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-847724</wp:posOffset>
            </wp:positionH>
            <wp:positionV relativeFrom="paragraph">
              <wp:posOffset>190500</wp:posOffset>
            </wp:positionV>
            <wp:extent cx="7086600" cy="1006475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6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Visual w:val="0"/>
        <w:tblW w:w="11070.0" w:type="dxa"/>
        <w:jc w:val="left"/>
        <w:tblInd w:w="-12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rtl w:val="0"/>
              </w:rPr>
              <w:t xml:space="preserve">Mindful Teen Program Registration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13-18 year olds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0"/>
              <w:contextualSpacing w:val="0"/>
              <w:jc w:val="right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: _______________________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2438.0" w:type="dxa"/>
        <w:jc w:val="left"/>
        <w:tblInd w:w="-12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38"/>
        <w:tblGridChange w:id="0">
          <w:tblGrid>
            <w:gridCol w:w="1243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YOUTH’S NAME (1)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_________________________Last______________________________</w:t>
            </w:r>
          </w:p>
          <w:p w:rsidR="00000000" w:rsidDel="00000000" w:rsidP="00000000" w:rsidRDefault="00000000" w:rsidRPr="00000000">
            <w:pPr>
              <w:tabs>
                <w:tab w:val="left" w:pos="3420"/>
              </w:tabs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Youth’s Birthday____________________   Age _______________Grade______________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YOUTH’S NAME (2):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_________________________Last______________________________</w:t>
            </w:r>
          </w:p>
          <w:p w:rsidR="00000000" w:rsidDel="00000000" w:rsidP="00000000" w:rsidRDefault="00000000" w:rsidRPr="00000000">
            <w:pPr>
              <w:tabs>
                <w:tab w:val="left" w:pos="3420"/>
              </w:tabs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Youth’s Birthday____________________   Age _______________Grade______________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YOUTH’S NAME (2):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_________________________Last______________________________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Youth’s Birthday____________________   Age _______________Grade______________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Parent/Guardian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___________________________________________FCM Member Y / N ?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Address: 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Email Address:_________________________________________________________</w:t>
            </w:r>
          </w:p>
          <w:p w:rsidR="00000000" w:rsidDel="00000000" w:rsidP="00000000" w:rsidRDefault="00000000" w:rsidRPr="00000000">
            <w:pPr>
              <w:tabs>
                <w:tab w:val="left" w:pos="3420"/>
              </w:tabs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Home Telephone__________________________ Cell Phone__________________________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420"/>
              </w:tabs>
              <w:spacing w:line="240" w:lineRule="auto"/>
              <w:ind w:right="143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Permission to Accompany: Name/relationship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of any other person that has permission to bring your child to the program, or pick them up from the program: 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42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MEDICAL OR ALLERGY ALERTS or SPECIAL NEEDS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hat the FCM Teen Program should know about: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2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________________________________________________________________________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EMERGENCY INFORMATION in case parent cannot be reached: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:_________________________________________________________________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Home Telephone:________________________ Cell Phone 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ind w:left="342" w:right="-135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left="342" w:right="-1350" w:hanging="36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AGREEMENT AND RELEASE OF LIABILITY: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left="342" w:right="125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hereby allow the release of photographs produced by FCM to be used for FCM-related purposes and publicity. As legal guardian of the minor(s) who participate(s) in the FCM Family/Teen Program, I accept unto myself all responsibility and all liability for any injury or loss or damage that occurs to me and/or to the minor as a result of the minor’s participation in FCM programs. I will indemnify and hold harmless Florida Community of Mindfulness (FCM) and its agents from all claims, judgments, and costs incurred with any action that may be brought as a result of the minor’s participation in FCM programs.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-135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understand and agree to these terms: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-135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.    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-135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-135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Parent/Guardian signature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_________________________________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Dat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e: _____________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="240" w:lineRule="auto"/>
        <w:ind w:right="-135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40" w:top="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Impact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Impact" w:cs="Impact" w:eastAsia="Impact" w:hAnsi="Impact"/>
      <w:b w:val="0"/>
      <w:smallCaps w:val="1"/>
      <w:color w:val="ffffff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04" w:lineRule="auto"/>
    </w:pPr>
    <w:rPr>
      <w:rFonts w:ascii="Impact" w:cs="Impact" w:eastAsia="Impact" w:hAnsi="Impact"/>
      <w:b w:val="0"/>
      <w:smallCaps w:val="1"/>
      <w:color w:val="002b38"/>
      <w:sz w:val="88"/>
      <w:szCs w:val="88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480" w:line="204" w:lineRule="auto"/>
    </w:pPr>
    <w:rPr>
      <w:rFonts w:ascii="Impact" w:cs="Impact" w:eastAsia="Impact" w:hAnsi="Impact"/>
      <w:b w:val="0"/>
      <w:i w:val="1"/>
      <w:smallCaps w:val="1"/>
      <w:color w:val="00a59b"/>
      <w:sz w:val="88"/>
      <w:szCs w:val="8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